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16" w:rsidRPr="00170A16" w:rsidRDefault="00170A16" w:rsidP="00170A16">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outlineLvl w:val="0"/>
        <w:rPr>
          <w:rFonts w:ascii="Open Sans" w:eastAsia="Times New Roman" w:hAnsi="Open Sans" w:cs="Open Sans"/>
          <w:b/>
          <w:bCs/>
          <w:color w:val="0069B3"/>
          <w:kern w:val="36"/>
          <w:sz w:val="36"/>
          <w:szCs w:val="36"/>
        </w:rPr>
      </w:pPr>
      <w:r w:rsidRPr="00170A16">
        <w:rPr>
          <w:rFonts w:ascii="Open Sans" w:eastAsia="Times New Roman" w:hAnsi="Open Sans" w:cs="Times New Roman"/>
          <w:b/>
          <w:bCs/>
          <w:color w:val="0069B3"/>
          <w:kern w:val="36"/>
          <w:sz w:val="36"/>
          <w:szCs w:val="36"/>
          <w:rtl/>
        </w:rPr>
        <w:t>הוענק אות שר הבריאות למקדמי זכויות במערכת הבריאות 2021</w:t>
      </w:r>
    </w:p>
    <w:p w:rsidR="00170A16" w:rsidRPr="00170A16" w:rsidRDefault="00170A16" w:rsidP="00170A16">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outlineLvl w:val="1"/>
        <w:rPr>
          <w:rFonts w:ascii="Open Sans" w:eastAsia="Times New Roman" w:hAnsi="Open Sans" w:cs="Open Sans"/>
          <w:b/>
          <w:bCs/>
          <w:color w:val="000000"/>
          <w:sz w:val="28"/>
          <w:szCs w:val="28"/>
        </w:rPr>
      </w:pPr>
      <w:r w:rsidRPr="00170A16">
        <w:rPr>
          <w:rFonts w:ascii="Open Sans" w:eastAsia="Times New Roman" w:hAnsi="Open Sans" w:cs="Times New Roman"/>
          <w:b/>
          <w:bCs/>
          <w:color w:val="000000"/>
          <w:sz w:val="28"/>
          <w:szCs w:val="28"/>
          <w:rtl/>
        </w:rPr>
        <w:t>שר הבריאות ניצן הורוביץ: "המשימה המרכזית שלנו היא להפוך את מערכת הבריאות לספינת הדגל של השוויון בישראל, וקידום נגישות הוא חלק מרכזי בכך</w:t>
      </w:r>
      <w:r w:rsidRPr="00170A16">
        <w:rPr>
          <w:rFonts w:ascii="Open Sans" w:eastAsia="Times New Roman" w:hAnsi="Open Sans" w:cs="Open Sans"/>
          <w:b/>
          <w:bCs/>
          <w:color w:val="000000"/>
          <w:sz w:val="28"/>
          <w:szCs w:val="28"/>
        </w:rPr>
        <w:t>".</w:t>
      </w:r>
    </w:p>
    <w:p w:rsidR="00170A16" w:rsidRPr="00170A16" w:rsidRDefault="00170A16" w:rsidP="00170A16">
      <w:pPr>
        <w:spacing w:after="0" w:line="240" w:lineRule="auto"/>
        <w:rPr>
          <w:rFonts w:ascii="Open Sans" w:eastAsia="Times New Roman" w:hAnsi="Open Sans" w:cs="Open Sans"/>
          <w:color w:val="000000"/>
          <w:sz w:val="28"/>
          <w:szCs w:val="28"/>
        </w:rPr>
      </w:pPr>
      <w:hyperlink r:id="rId5" w:history="1">
        <w:r w:rsidRPr="00170A16">
          <w:rPr>
            <w:rFonts w:ascii="Open Sans" w:eastAsia="Times New Roman" w:hAnsi="Open Sans" w:cs="Times New Roman"/>
            <w:b/>
            <w:bCs/>
            <w:color w:val="0069B3"/>
            <w:sz w:val="28"/>
            <w:szCs w:val="28"/>
            <w:u w:val="single"/>
            <w:rtl/>
          </w:rPr>
          <w:t>אורלי הררי</w:t>
        </w:r>
        <w:r w:rsidRPr="00170A16">
          <w:rPr>
            <w:rFonts w:ascii="Open Sans" w:eastAsia="Times New Roman" w:hAnsi="Open Sans" w:cs="Open Sans"/>
            <w:b/>
            <w:bCs/>
            <w:color w:val="0069B3"/>
            <w:sz w:val="28"/>
            <w:szCs w:val="28"/>
            <w:u w:val="single"/>
          </w:rPr>
          <w:t> </w:t>
        </w:r>
      </w:hyperlink>
    </w:p>
    <w:p w:rsidR="00170A16" w:rsidRPr="00170A16" w:rsidRDefault="00170A16" w:rsidP="00170A16">
      <w:pPr>
        <w:spacing w:after="0" w:line="240" w:lineRule="auto"/>
        <w:rPr>
          <w:rFonts w:ascii="Open Sans" w:eastAsia="Times New Roman" w:hAnsi="Open Sans" w:cs="Open Sans"/>
          <w:color w:val="000000"/>
          <w:sz w:val="28"/>
          <w:szCs w:val="28"/>
        </w:rPr>
      </w:pPr>
      <w:r w:rsidRPr="00170A16">
        <w:rPr>
          <w:rFonts w:ascii="Open Sans" w:eastAsia="Times New Roman" w:hAnsi="Open Sans" w:cs="Times New Roman"/>
          <w:color w:val="000000"/>
          <w:sz w:val="28"/>
          <w:szCs w:val="28"/>
          <w:rtl/>
        </w:rPr>
        <w:t>י"ט בטבת תשפ"ב</w:t>
      </w:r>
      <w:r w:rsidRPr="00170A16">
        <w:rPr>
          <w:rFonts w:ascii="Open Sans" w:eastAsia="Times New Roman" w:hAnsi="Open Sans" w:cs="Open Sans"/>
          <w:color w:val="000000"/>
          <w:sz w:val="28"/>
          <w:szCs w:val="28"/>
        </w:rPr>
        <w:t> 15:52 23.12.21</w:t>
      </w:r>
    </w:p>
    <w:p w:rsidR="00170A16" w:rsidRPr="00170A16" w:rsidRDefault="00170A16" w:rsidP="00170A16">
      <w:pPr>
        <w:spacing w:after="0" w:line="240" w:lineRule="auto"/>
        <w:rPr>
          <w:rFonts w:ascii="Open Sans" w:eastAsia="Times New Roman" w:hAnsi="Open Sans" w:cs="Open Sans"/>
          <w:color w:val="000000"/>
          <w:sz w:val="28"/>
          <w:szCs w:val="28"/>
        </w:rPr>
      </w:pPr>
      <w:r w:rsidRPr="00170A16">
        <w:rPr>
          <w:rFonts w:ascii="Open Sans" w:eastAsia="Times New Roman" w:hAnsi="Open Sans" w:cs="Open Sans"/>
          <w:color w:val="000000"/>
          <w:sz w:val="28"/>
          <w:szCs w:val="28"/>
          <w:bdr w:val="single" w:sz="2" w:space="0" w:color="E0E0E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5pt;height:24.35pt"/>
        </w:pict>
      </w:r>
    </w:p>
    <w:p w:rsidR="00170A16" w:rsidRPr="00170A16" w:rsidRDefault="00170A16" w:rsidP="00170A16">
      <w:pPr>
        <w:spacing w:after="0" w:line="240" w:lineRule="auto"/>
        <w:rPr>
          <w:rFonts w:ascii="Times New Roman" w:eastAsia="Times New Roman" w:hAnsi="Times New Roman" w:cs="Times New Roman"/>
          <w:sz w:val="28"/>
          <w:szCs w:val="28"/>
        </w:rPr>
      </w:pPr>
      <w:r w:rsidRPr="00170A16">
        <w:rPr>
          <w:rFonts w:ascii="Times New Roman" w:eastAsia="Times New Roman" w:hAnsi="Times New Roman" w:cs="Times New Roman"/>
          <w:sz w:val="28"/>
          <w:szCs w:val="28"/>
        </w:rPr>
        <w:pict>
          <v:rect id="_x0000_i1026" style="width:0;height:1.5pt" o:hralign="center" o:hrstd="t" o:hrnoshade="t" o:hr="t" fillcolor="black" stroked="f"/>
        </w:pict>
      </w:r>
    </w:p>
    <w:p w:rsidR="00170A16" w:rsidRPr="00170A16" w:rsidRDefault="00170A16" w:rsidP="00170A16">
      <w:pPr>
        <w:spacing w:after="0" w:line="240" w:lineRule="auto"/>
        <w:rPr>
          <w:rFonts w:ascii="Open Sans" w:eastAsia="Times New Roman" w:hAnsi="Open Sans" w:cs="Open Sans"/>
          <w:color w:val="000000"/>
          <w:sz w:val="28"/>
          <w:szCs w:val="28"/>
        </w:rPr>
      </w:pPr>
      <w:hyperlink r:id="rId6" w:history="1">
        <w:proofErr w:type="spellStart"/>
        <w:r w:rsidRPr="00170A16">
          <w:rPr>
            <w:rFonts w:ascii="Open Sans" w:eastAsia="Times New Roman" w:hAnsi="Open Sans" w:cs="Times New Roman"/>
            <w:color w:val="000000"/>
            <w:sz w:val="28"/>
            <w:szCs w:val="28"/>
            <w:u w:val="single"/>
            <w:rtl/>
          </w:rPr>
          <w:t>בריאות</w:t>
        </w:r>
      </w:hyperlink>
      <w:hyperlink r:id="rId7" w:history="1">
        <w:r w:rsidRPr="00170A16">
          <w:rPr>
            <w:rFonts w:ascii="Open Sans" w:eastAsia="Times New Roman" w:hAnsi="Open Sans" w:cs="Times New Roman"/>
            <w:color w:val="000000"/>
            <w:sz w:val="28"/>
            <w:szCs w:val="28"/>
            <w:u w:val="single"/>
            <w:rtl/>
          </w:rPr>
          <w:t>משרד</w:t>
        </w:r>
        <w:proofErr w:type="spellEnd"/>
        <w:r w:rsidRPr="00170A16">
          <w:rPr>
            <w:rFonts w:ascii="Open Sans" w:eastAsia="Times New Roman" w:hAnsi="Open Sans" w:cs="Times New Roman"/>
            <w:color w:val="000000"/>
            <w:sz w:val="28"/>
            <w:szCs w:val="28"/>
            <w:u w:val="single"/>
            <w:rtl/>
          </w:rPr>
          <w:t xml:space="preserve"> </w:t>
        </w:r>
        <w:proofErr w:type="spellStart"/>
        <w:r w:rsidRPr="00170A16">
          <w:rPr>
            <w:rFonts w:ascii="Open Sans" w:eastAsia="Times New Roman" w:hAnsi="Open Sans" w:cs="Times New Roman"/>
            <w:color w:val="000000"/>
            <w:sz w:val="28"/>
            <w:szCs w:val="28"/>
            <w:u w:val="single"/>
            <w:rtl/>
          </w:rPr>
          <w:t>הבריאות</w:t>
        </w:r>
      </w:hyperlink>
      <w:hyperlink r:id="rId8" w:history="1">
        <w:r w:rsidRPr="00170A16">
          <w:rPr>
            <w:rFonts w:ascii="Open Sans" w:eastAsia="Times New Roman" w:hAnsi="Open Sans" w:cs="Times New Roman"/>
            <w:color w:val="000000"/>
            <w:sz w:val="28"/>
            <w:szCs w:val="28"/>
            <w:u w:val="single"/>
            <w:rtl/>
          </w:rPr>
          <w:t>ניצן</w:t>
        </w:r>
        <w:proofErr w:type="spellEnd"/>
        <w:r w:rsidRPr="00170A16">
          <w:rPr>
            <w:rFonts w:ascii="Open Sans" w:eastAsia="Times New Roman" w:hAnsi="Open Sans" w:cs="Times New Roman"/>
            <w:color w:val="000000"/>
            <w:sz w:val="28"/>
            <w:szCs w:val="28"/>
            <w:u w:val="single"/>
            <w:rtl/>
          </w:rPr>
          <w:t xml:space="preserve"> הורוביץ</w:t>
        </w:r>
      </w:hyperlink>
    </w:p>
    <w:p w:rsidR="00170A16" w:rsidRPr="00170A16" w:rsidRDefault="00170A16" w:rsidP="00170A16">
      <w:pPr>
        <w:numPr>
          <w:ilvl w:val="0"/>
          <w:numId w:val="1"/>
        </w:num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ind w:left="0"/>
        <w:rPr>
          <w:rFonts w:ascii="Open Sans" w:eastAsia="Times New Roman" w:hAnsi="Open Sans" w:cs="Open Sans"/>
          <w:color w:val="000000"/>
          <w:sz w:val="28"/>
          <w:szCs w:val="28"/>
        </w:rPr>
      </w:pPr>
      <w:r w:rsidRPr="00170A16">
        <w:rPr>
          <w:rFonts w:ascii="Open Sans" w:eastAsia="Times New Roman" w:hAnsi="Open Sans" w:cs="Open Sans"/>
          <w:color w:val="000000"/>
          <w:sz w:val="28"/>
          <w:szCs w:val="28"/>
          <w:bdr w:val="single" w:sz="2" w:space="0" w:color="E0E0E0" w:frame="1"/>
        </w:rPr>
        <w:t xml:space="preserve">1 </w:t>
      </w:r>
      <w:r w:rsidRPr="00170A16">
        <w:rPr>
          <w:rFonts w:ascii="Open Sans" w:eastAsia="Times New Roman" w:hAnsi="Open Sans" w:cs="Times New Roman"/>
          <w:color w:val="000000"/>
          <w:sz w:val="28"/>
          <w:szCs w:val="28"/>
          <w:bdr w:val="single" w:sz="2" w:space="0" w:color="E0E0E0" w:frame="1"/>
          <w:rtl/>
        </w:rPr>
        <w:t>דקות</w:t>
      </w:r>
    </w:p>
    <w:p w:rsidR="00170A16" w:rsidRPr="00170A16" w:rsidRDefault="00170A16" w:rsidP="00170A16">
      <w:pPr>
        <w:spacing w:after="0" w:line="240" w:lineRule="auto"/>
        <w:rPr>
          <w:rFonts w:ascii="Open Sans" w:eastAsia="Times New Roman" w:hAnsi="Open Sans" w:cs="Open Sans"/>
          <w:color w:val="000000"/>
          <w:sz w:val="28"/>
          <w:szCs w:val="28"/>
        </w:rPr>
      </w:pPr>
      <w:r w:rsidRPr="00170A16">
        <w:rPr>
          <w:rFonts w:ascii="Open Sans" w:eastAsia="Times New Roman" w:hAnsi="Open Sans" w:cs="Open Sans"/>
          <w:noProof/>
          <w:color w:val="000000"/>
          <w:sz w:val="28"/>
          <w:szCs w:val="28"/>
        </w:rPr>
        <w:drawing>
          <wp:inline distT="0" distB="0" distL="0" distR="0">
            <wp:extent cx="7436485" cy="4182110"/>
            <wp:effectExtent l="19050" t="0" r="0" b="0"/>
            <wp:docPr id="3" name="תמונה 3" descr="מקדישים את מלוא מרצם לקידום השוויון והצדק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מקדישים את מלוא מרצם לקידום השוויון והצדק "/>
                    <pic:cNvPicPr>
                      <a:picLocks noChangeAspect="1" noChangeArrowheads="1"/>
                    </pic:cNvPicPr>
                  </pic:nvPicPr>
                  <pic:blipFill>
                    <a:blip r:embed="rId9" cstate="print"/>
                    <a:srcRect/>
                    <a:stretch>
                      <a:fillRect/>
                    </a:stretch>
                  </pic:blipFill>
                  <pic:spPr bwMode="auto">
                    <a:xfrm>
                      <a:off x="0" y="0"/>
                      <a:ext cx="7436485" cy="4182110"/>
                    </a:xfrm>
                    <a:prstGeom prst="rect">
                      <a:avLst/>
                    </a:prstGeom>
                    <a:noFill/>
                    <a:ln w="9525">
                      <a:noFill/>
                      <a:miter lim="800000"/>
                      <a:headEnd/>
                      <a:tailEnd/>
                    </a:ln>
                  </pic:spPr>
                </pic:pic>
              </a:graphicData>
            </a:graphic>
          </wp:inline>
        </w:drawing>
      </w:r>
      <w:r w:rsidRPr="00170A16">
        <w:rPr>
          <w:rFonts w:ascii="Open Sans" w:eastAsia="Times New Roman" w:hAnsi="Open Sans" w:cs="Times New Roman"/>
          <w:color w:val="000000"/>
          <w:sz w:val="28"/>
          <w:szCs w:val="28"/>
          <w:rtl/>
        </w:rPr>
        <w:t xml:space="preserve">מקדישים את מלוא מרצם לקידום השוויון </w:t>
      </w:r>
      <w:proofErr w:type="spellStart"/>
      <w:r w:rsidRPr="00170A16">
        <w:rPr>
          <w:rFonts w:ascii="Open Sans" w:eastAsia="Times New Roman" w:hAnsi="Open Sans" w:cs="Times New Roman"/>
          <w:color w:val="000000"/>
          <w:sz w:val="28"/>
          <w:szCs w:val="28"/>
          <w:rtl/>
        </w:rPr>
        <w:t>והצדקצילום</w:t>
      </w:r>
      <w:proofErr w:type="spellEnd"/>
      <w:r w:rsidRPr="00170A16">
        <w:rPr>
          <w:rFonts w:ascii="Open Sans" w:eastAsia="Times New Roman" w:hAnsi="Open Sans" w:cs="Times New Roman"/>
          <w:color w:val="000000"/>
          <w:sz w:val="28"/>
          <w:szCs w:val="28"/>
          <w:rtl/>
        </w:rPr>
        <w:t>: יעל צור והאגודה לזכויות החולה</w:t>
      </w:r>
    </w:p>
    <w:p w:rsidR="00170A16" w:rsidRPr="00170A16" w:rsidRDefault="00170A16" w:rsidP="00170A16">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8"/>
          <w:szCs w:val="28"/>
        </w:rPr>
      </w:pPr>
      <w:r w:rsidRPr="00170A16">
        <w:rPr>
          <w:rFonts w:ascii="Open Sans" w:eastAsia="Times New Roman" w:hAnsi="Open Sans" w:cs="Times New Roman"/>
          <w:color w:val="000000"/>
          <w:sz w:val="28"/>
          <w:szCs w:val="28"/>
          <w:rtl/>
        </w:rPr>
        <w:t xml:space="preserve">טקס הענקת אות שר הבריאות למקדמי זכויות במערכת הבריאות נערך היום (חמישי) במסגרת הכנס השנתי של האגודה לזכויות החולה שמציינת 25 שנה </w:t>
      </w:r>
      <w:proofErr w:type="spellStart"/>
      <w:r w:rsidRPr="00170A16">
        <w:rPr>
          <w:rFonts w:ascii="Open Sans" w:eastAsia="Times New Roman" w:hAnsi="Open Sans" w:cs="Times New Roman"/>
          <w:color w:val="000000"/>
          <w:sz w:val="28"/>
          <w:szCs w:val="28"/>
          <w:rtl/>
        </w:rPr>
        <w:t>לפעילתה</w:t>
      </w:r>
      <w:proofErr w:type="spellEnd"/>
      <w:r w:rsidRPr="00170A16">
        <w:rPr>
          <w:rFonts w:ascii="Open Sans" w:eastAsia="Times New Roman" w:hAnsi="Open Sans" w:cs="Times New Roman"/>
          <w:color w:val="000000"/>
          <w:sz w:val="28"/>
          <w:szCs w:val="28"/>
          <w:rtl/>
        </w:rPr>
        <w:t>. מדי שנה מוענק אות שר הבריאות למקדמי זכויות במערכת הבריאות</w:t>
      </w:r>
      <w:r w:rsidRPr="00170A16">
        <w:rPr>
          <w:rFonts w:ascii="Open Sans" w:eastAsia="Times New Roman" w:hAnsi="Open Sans" w:cs="Open Sans"/>
          <w:color w:val="000000"/>
          <w:sz w:val="28"/>
          <w:szCs w:val="28"/>
        </w:rPr>
        <w:t>.</w:t>
      </w:r>
    </w:p>
    <w:p w:rsidR="00170A16" w:rsidRPr="00170A16" w:rsidRDefault="00170A16" w:rsidP="00170A16">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8"/>
          <w:szCs w:val="28"/>
        </w:rPr>
      </w:pPr>
      <w:r w:rsidRPr="00170A16">
        <w:rPr>
          <w:rFonts w:ascii="Open Sans" w:eastAsia="Times New Roman" w:hAnsi="Open Sans" w:cs="Times New Roman"/>
          <w:color w:val="000000"/>
          <w:sz w:val="28"/>
          <w:szCs w:val="28"/>
          <w:rtl/>
        </w:rPr>
        <w:t>אות שר הבריאות למקדמי זכויות נועד להוקיר ולהביע הערכה כלפי העוסקים בקידום, הנגשה ומימוש זכויות בתחום הבריאות. לשם העלאת המודעות למסירות, והקרבה מעוררת השראה בפעילויות התנדבות</w:t>
      </w:r>
    </w:p>
    <w:p w:rsidR="00170A16" w:rsidRPr="00170A16" w:rsidRDefault="00170A16" w:rsidP="00170A16">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8"/>
          <w:szCs w:val="28"/>
        </w:rPr>
      </w:pPr>
      <w:r w:rsidRPr="00170A16">
        <w:rPr>
          <w:rFonts w:ascii="Open Sans" w:eastAsia="Times New Roman" w:hAnsi="Open Sans" w:cs="Times New Roman"/>
          <w:color w:val="000000"/>
          <w:sz w:val="28"/>
          <w:szCs w:val="28"/>
          <w:rtl/>
        </w:rPr>
        <w:lastRenderedPageBreak/>
        <w:t xml:space="preserve">שר הבריאות ניצן הורוביץ העניק יחד עם ד"ר רחל </w:t>
      </w:r>
      <w:proofErr w:type="spellStart"/>
      <w:r w:rsidRPr="00170A16">
        <w:rPr>
          <w:rFonts w:ascii="Open Sans" w:eastAsia="Times New Roman" w:hAnsi="Open Sans" w:cs="Times New Roman"/>
          <w:color w:val="000000"/>
          <w:sz w:val="28"/>
          <w:szCs w:val="28"/>
          <w:rtl/>
        </w:rPr>
        <w:t>אדטו</w:t>
      </w:r>
      <w:proofErr w:type="spellEnd"/>
      <w:r w:rsidRPr="00170A16">
        <w:rPr>
          <w:rFonts w:ascii="Open Sans" w:eastAsia="Times New Roman" w:hAnsi="Open Sans" w:cs="Times New Roman"/>
          <w:color w:val="000000"/>
          <w:sz w:val="28"/>
          <w:szCs w:val="28"/>
          <w:rtl/>
        </w:rPr>
        <w:t xml:space="preserve"> יו"ר הוועדה את הפרס ואמר: "קיבלנו השנה מעל 100 מועמדויות לקבלת האות בקטגוריות השונות. ארגונים, עמותות, מרכזים רפואיים ויחידים שמקדישים את מלוא מרצם לקידום ערכי השוויון והצדק החברתי – אותם ערכים שעומדים בבסיסם של מערכת הבריאות שלנו, שמושתת על עקרונות מדינת הרווחה. אני מלא הערכה לכל המועמדים לפרס, לזוכים בקטגוריות השונות, ולכל המועמדים על פועלם החשוב למען המטופלים ולמען כלל אזרחי ישראל</w:t>
      </w:r>
      <w:r w:rsidRPr="00170A16">
        <w:rPr>
          <w:rFonts w:ascii="Open Sans" w:eastAsia="Times New Roman" w:hAnsi="Open Sans" w:cs="Open Sans"/>
          <w:color w:val="000000"/>
          <w:sz w:val="28"/>
          <w:szCs w:val="28"/>
        </w:rPr>
        <w:t>".</w:t>
      </w:r>
    </w:p>
    <w:p w:rsidR="00170A16" w:rsidRPr="00170A16" w:rsidRDefault="00170A16" w:rsidP="00170A16">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8"/>
          <w:szCs w:val="28"/>
        </w:rPr>
      </w:pPr>
      <w:r w:rsidRPr="00170A16">
        <w:rPr>
          <w:rFonts w:ascii="Open Sans" w:eastAsia="Times New Roman" w:hAnsi="Open Sans" w:cs="Times New Roman"/>
          <w:color w:val="000000"/>
          <w:sz w:val="28"/>
          <w:szCs w:val="28"/>
          <w:rtl/>
        </w:rPr>
        <w:t xml:space="preserve">מנכ"ל משרד הבריאות פרופ' נחמן אש: "אנחנו מתמודדים כבר שנתיים עם הקורונה, ובכל פעם היא מפתיעה אותנו מחדש. ניתן לומר כי ככל שעובר הזמן אנחנו יכולים להתמודד יותר טוב, מה גם שאנחנו רוצים להמשיך ולקיים את שגרת החיים, גם במערכת הבריאות. מגפת הקורונה אתגרה את זכויות החולה לכל אורך הדרך. אם זה בתקופות של סגרים ואם בירידה בשירותים רפואיים. יש מספר רפורמות שאנחנו רוצים לעשות בקרוב, למשל- טיפול </w:t>
      </w:r>
      <w:proofErr w:type="spellStart"/>
      <w:r w:rsidRPr="00170A16">
        <w:rPr>
          <w:rFonts w:ascii="Open Sans" w:eastAsia="Times New Roman" w:hAnsi="Open Sans" w:cs="Times New Roman"/>
          <w:color w:val="000000"/>
          <w:sz w:val="28"/>
          <w:szCs w:val="28"/>
          <w:rtl/>
        </w:rPr>
        <w:t>בקנאביס</w:t>
      </w:r>
      <w:proofErr w:type="spellEnd"/>
      <w:r w:rsidRPr="00170A16">
        <w:rPr>
          <w:rFonts w:ascii="Open Sans" w:eastAsia="Times New Roman" w:hAnsi="Open Sans" w:cs="Times New Roman"/>
          <w:color w:val="000000"/>
          <w:sz w:val="28"/>
          <w:szCs w:val="28"/>
          <w:rtl/>
        </w:rPr>
        <w:t>, תכנון בכוח אדם במערכת הבריאות כדי שהשירותים שלנו יהיו מתוכננים יותר טוב לאורך זמן, שיפור השירות של משרד הבריאות לציבור וחיזוק שיתוף הציבור במערכת הבריאות</w:t>
      </w:r>
      <w:r w:rsidRPr="00170A16">
        <w:rPr>
          <w:rFonts w:ascii="Open Sans" w:eastAsia="Times New Roman" w:hAnsi="Open Sans" w:cs="Open Sans"/>
          <w:color w:val="000000"/>
          <w:sz w:val="28"/>
          <w:szCs w:val="28"/>
        </w:rPr>
        <w:t>".</w:t>
      </w:r>
    </w:p>
    <w:p w:rsidR="00170A16" w:rsidRPr="00170A16" w:rsidRDefault="00170A16" w:rsidP="00170A16">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8"/>
          <w:szCs w:val="28"/>
        </w:rPr>
      </w:pPr>
      <w:r w:rsidRPr="00170A16">
        <w:rPr>
          <w:rFonts w:ascii="Open Sans" w:eastAsia="Times New Roman" w:hAnsi="Open Sans" w:cs="Times New Roman"/>
          <w:b/>
          <w:bCs/>
          <w:color w:val="000000"/>
          <w:sz w:val="28"/>
          <w:szCs w:val="28"/>
          <w:rtl/>
        </w:rPr>
        <w:t>רשימת הזוכים</w:t>
      </w:r>
      <w:r w:rsidRPr="00170A16">
        <w:rPr>
          <w:rFonts w:ascii="Open Sans" w:eastAsia="Times New Roman" w:hAnsi="Open Sans" w:cs="Open Sans"/>
          <w:color w:val="000000"/>
          <w:sz w:val="28"/>
          <w:szCs w:val="28"/>
        </w:rPr>
        <w:br/>
        <w:t xml:space="preserve">• </w:t>
      </w:r>
      <w:r w:rsidRPr="00170A16">
        <w:rPr>
          <w:rFonts w:ascii="Open Sans" w:eastAsia="Times New Roman" w:hAnsi="Open Sans" w:cs="Times New Roman"/>
          <w:color w:val="000000"/>
          <w:sz w:val="28"/>
          <w:szCs w:val="28"/>
          <w:rtl/>
        </w:rPr>
        <w:t xml:space="preserve">הזוכה בקטגוריית ארגונים קטנים ואנשים פרטיים :"העמותה לרפואת שיניים ניידת ע"ש פרופ' א. אדי </w:t>
      </w:r>
      <w:proofErr w:type="spellStart"/>
      <w:r w:rsidRPr="00170A16">
        <w:rPr>
          <w:rFonts w:ascii="Open Sans" w:eastAsia="Times New Roman" w:hAnsi="Open Sans" w:cs="Times New Roman"/>
          <w:color w:val="000000"/>
          <w:sz w:val="28"/>
          <w:szCs w:val="28"/>
          <w:rtl/>
        </w:rPr>
        <w:t>גרפונקל</w:t>
      </w:r>
      <w:proofErr w:type="spellEnd"/>
      <w:r w:rsidRPr="00170A16">
        <w:rPr>
          <w:rFonts w:ascii="Open Sans" w:eastAsia="Times New Roman" w:hAnsi="Open Sans" w:cs="Open Sans"/>
          <w:color w:val="000000"/>
          <w:sz w:val="28"/>
          <w:szCs w:val="28"/>
        </w:rPr>
        <w:t>".</w:t>
      </w:r>
      <w:r w:rsidRPr="00170A16">
        <w:rPr>
          <w:rFonts w:ascii="Open Sans" w:eastAsia="Times New Roman" w:hAnsi="Open Sans" w:cs="Open Sans"/>
          <w:color w:val="000000"/>
          <w:sz w:val="28"/>
          <w:szCs w:val="28"/>
        </w:rPr>
        <w:br/>
        <w:t xml:space="preserve">• </w:t>
      </w:r>
      <w:r w:rsidRPr="00170A16">
        <w:rPr>
          <w:rFonts w:ascii="Open Sans" w:eastAsia="Times New Roman" w:hAnsi="Open Sans" w:cs="Times New Roman"/>
          <w:color w:val="000000"/>
          <w:sz w:val="28"/>
          <w:szCs w:val="28"/>
          <w:rtl/>
        </w:rPr>
        <w:t xml:space="preserve">הזוכה בקטגוריית ארגונים </w:t>
      </w:r>
      <w:proofErr w:type="gramStart"/>
      <w:r w:rsidRPr="00170A16">
        <w:rPr>
          <w:rFonts w:ascii="Open Sans" w:eastAsia="Times New Roman" w:hAnsi="Open Sans" w:cs="Times New Roman"/>
          <w:color w:val="000000"/>
          <w:sz w:val="28"/>
          <w:szCs w:val="28"/>
          <w:rtl/>
        </w:rPr>
        <w:t>גדולים :</w:t>
      </w:r>
      <w:proofErr w:type="gramEnd"/>
      <w:r w:rsidRPr="00170A16">
        <w:rPr>
          <w:rFonts w:ascii="Open Sans" w:eastAsia="Times New Roman" w:hAnsi="Open Sans" w:cs="Times New Roman"/>
          <w:color w:val="000000"/>
          <w:sz w:val="28"/>
          <w:szCs w:val="28"/>
          <w:rtl/>
        </w:rPr>
        <w:t xml:space="preserve"> "תכנית אל הנפש – ידידות טורונטו</w:t>
      </w:r>
      <w:r w:rsidRPr="00170A16">
        <w:rPr>
          <w:rFonts w:ascii="Open Sans" w:eastAsia="Times New Roman" w:hAnsi="Open Sans" w:cs="Open Sans"/>
          <w:color w:val="000000"/>
          <w:sz w:val="28"/>
          <w:szCs w:val="28"/>
        </w:rPr>
        <w:t xml:space="preserve"> ".</w:t>
      </w:r>
      <w:r w:rsidRPr="00170A16">
        <w:rPr>
          <w:rFonts w:ascii="Open Sans" w:eastAsia="Times New Roman" w:hAnsi="Open Sans" w:cs="Open Sans"/>
          <w:color w:val="000000"/>
          <w:sz w:val="28"/>
          <w:szCs w:val="28"/>
        </w:rPr>
        <w:br/>
      </w:r>
      <w:proofErr w:type="gramStart"/>
      <w:r w:rsidRPr="00170A16">
        <w:rPr>
          <w:rFonts w:ascii="Open Sans" w:eastAsia="Times New Roman" w:hAnsi="Open Sans" w:cs="Open Sans"/>
          <w:color w:val="000000"/>
          <w:sz w:val="28"/>
          <w:szCs w:val="28"/>
        </w:rPr>
        <w:t xml:space="preserve">• </w:t>
      </w:r>
      <w:r w:rsidRPr="00170A16">
        <w:rPr>
          <w:rFonts w:ascii="Open Sans" w:eastAsia="Times New Roman" w:hAnsi="Open Sans" w:cs="Times New Roman"/>
          <w:color w:val="000000"/>
          <w:sz w:val="28"/>
          <w:szCs w:val="28"/>
          <w:rtl/>
        </w:rPr>
        <w:t>הזוכה בקטגוריית ארגונים ובתי חולים: "צוות המכון הגנטי במרכז הרפואי לגליל</w:t>
      </w:r>
      <w:r w:rsidRPr="00170A16">
        <w:rPr>
          <w:rFonts w:ascii="Open Sans" w:eastAsia="Times New Roman" w:hAnsi="Open Sans" w:cs="Open Sans"/>
          <w:color w:val="000000"/>
          <w:sz w:val="28"/>
          <w:szCs w:val="28"/>
        </w:rPr>
        <w:t>".</w:t>
      </w:r>
      <w:proofErr w:type="gramEnd"/>
      <w:r w:rsidRPr="00170A16">
        <w:rPr>
          <w:rFonts w:ascii="Open Sans" w:eastAsia="Times New Roman" w:hAnsi="Open Sans" w:cs="Open Sans"/>
          <w:color w:val="000000"/>
          <w:sz w:val="28"/>
          <w:szCs w:val="28"/>
        </w:rPr>
        <w:br/>
      </w:r>
      <w:proofErr w:type="gramStart"/>
      <w:r w:rsidRPr="00170A16">
        <w:rPr>
          <w:rFonts w:ascii="Open Sans" w:eastAsia="Times New Roman" w:hAnsi="Open Sans" w:cs="Open Sans"/>
          <w:color w:val="000000"/>
          <w:sz w:val="28"/>
          <w:szCs w:val="28"/>
        </w:rPr>
        <w:t xml:space="preserve">• </w:t>
      </w:r>
      <w:r w:rsidRPr="00170A16">
        <w:rPr>
          <w:rFonts w:ascii="Open Sans" w:eastAsia="Times New Roman" w:hAnsi="Open Sans" w:cs="Times New Roman"/>
          <w:color w:val="000000"/>
          <w:sz w:val="28"/>
          <w:szCs w:val="28"/>
          <w:rtl/>
        </w:rPr>
        <w:t>הזוכה בקטגוריית ארגונים קופות חולים:" שירותי בריאות כללית - מערך פליאטיבי במחוז דרום</w:t>
      </w:r>
      <w:r w:rsidRPr="00170A16">
        <w:rPr>
          <w:rFonts w:ascii="Open Sans" w:eastAsia="Times New Roman" w:hAnsi="Open Sans" w:cs="Open Sans"/>
          <w:color w:val="000000"/>
          <w:sz w:val="28"/>
          <w:szCs w:val="28"/>
        </w:rPr>
        <w:t>".</w:t>
      </w:r>
      <w:proofErr w:type="gramEnd"/>
      <w:r w:rsidRPr="00170A16">
        <w:rPr>
          <w:rFonts w:ascii="Open Sans" w:eastAsia="Times New Roman" w:hAnsi="Open Sans" w:cs="Open Sans"/>
          <w:color w:val="000000"/>
          <w:sz w:val="28"/>
          <w:szCs w:val="28"/>
        </w:rPr>
        <w:br/>
        <w:t xml:space="preserve">• </w:t>
      </w:r>
      <w:r w:rsidRPr="00170A16">
        <w:rPr>
          <w:rFonts w:ascii="Open Sans" w:eastAsia="Times New Roman" w:hAnsi="Open Sans" w:cs="Times New Roman"/>
          <w:color w:val="000000"/>
          <w:sz w:val="28"/>
          <w:szCs w:val="28"/>
          <w:rtl/>
        </w:rPr>
        <w:t xml:space="preserve">הזוכה בקטגוריית יחידות משרד </w:t>
      </w:r>
      <w:proofErr w:type="gramStart"/>
      <w:r w:rsidRPr="00170A16">
        <w:rPr>
          <w:rFonts w:ascii="Open Sans" w:eastAsia="Times New Roman" w:hAnsi="Open Sans" w:cs="Times New Roman"/>
          <w:color w:val="000000"/>
          <w:sz w:val="28"/>
          <w:szCs w:val="28"/>
          <w:rtl/>
        </w:rPr>
        <w:t>הבריאות :</w:t>
      </w:r>
      <w:proofErr w:type="gramEnd"/>
      <w:r w:rsidRPr="00170A16">
        <w:rPr>
          <w:rFonts w:ascii="Open Sans" w:eastAsia="Times New Roman" w:hAnsi="Open Sans" w:cs="Times New Roman"/>
          <w:color w:val="000000"/>
          <w:sz w:val="28"/>
          <w:szCs w:val="28"/>
          <w:rtl/>
        </w:rPr>
        <w:t>"המרכז הקהילתי לבריאות הנפש יפו</w:t>
      </w:r>
      <w:r w:rsidRPr="00170A16">
        <w:rPr>
          <w:rFonts w:ascii="Open Sans" w:eastAsia="Times New Roman" w:hAnsi="Open Sans" w:cs="Open Sans"/>
          <w:color w:val="000000"/>
          <w:sz w:val="28"/>
          <w:szCs w:val="28"/>
        </w:rPr>
        <w:t>".</w:t>
      </w:r>
    </w:p>
    <w:p w:rsidR="00170A16" w:rsidRPr="00170A16" w:rsidRDefault="00170A16" w:rsidP="00170A16">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8"/>
          <w:szCs w:val="28"/>
        </w:rPr>
      </w:pPr>
      <w:r w:rsidRPr="00170A16">
        <w:rPr>
          <w:rFonts w:ascii="Open Sans" w:eastAsia="Times New Roman" w:hAnsi="Open Sans" w:cs="Times New Roman"/>
          <w:color w:val="000000"/>
          <w:sz w:val="28"/>
          <w:szCs w:val="28"/>
          <w:rtl/>
        </w:rPr>
        <w:t xml:space="preserve">חברי הוועדה המייעצת למגן השר הם יו"ר הועדה ד"ר רחל </w:t>
      </w:r>
      <w:proofErr w:type="spellStart"/>
      <w:r w:rsidRPr="00170A16">
        <w:rPr>
          <w:rFonts w:ascii="Open Sans" w:eastAsia="Times New Roman" w:hAnsi="Open Sans" w:cs="Times New Roman"/>
          <w:color w:val="000000"/>
          <w:sz w:val="28"/>
          <w:szCs w:val="28"/>
          <w:rtl/>
        </w:rPr>
        <w:t>אדטו</w:t>
      </w:r>
      <w:proofErr w:type="spellEnd"/>
      <w:r w:rsidRPr="00170A16">
        <w:rPr>
          <w:rFonts w:ascii="Open Sans" w:eastAsia="Times New Roman" w:hAnsi="Open Sans" w:cs="Times New Roman"/>
          <w:color w:val="000000"/>
          <w:sz w:val="28"/>
          <w:szCs w:val="28"/>
          <w:rtl/>
        </w:rPr>
        <w:t xml:space="preserve">, גב' רחל אייל, גב' יסמין ענבר, פרופ' נדב דוידוביץ, ד"ר גדי רוזנטל, עו"ס עדינה </w:t>
      </w:r>
      <w:proofErr w:type="spellStart"/>
      <w:r w:rsidRPr="00170A16">
        <w:rPr>
          <w:rFonts w:ascii="Open Sans" w:eastAsia="Times New Roman" w:hAnsi="Open Sans" w:cs="Times New Roman"/>
          <w:color w:val="000000"/>
          <w:sz w:val="28"/>
          <w:szCs w:val="28"/>
          <w:rtl/>
        </w:rPr>
        <w:t>אנגלרד</w:t>
      </w:r>
      <w:proofErr w:type="spellEnd"/>
      <w:r w:rsidRPr="00170A16">
        <w:rPr>
          <w:rFonts w:ascii="Open Sans" w:eastAsia="Times New Roman" w:hAnsi="Open Sans" w:cs="Times New Roman"/>
          <w:color w:val="000000"/>
          <w:sz w:val="28"/>
          <w:szCs w:val="28"/>
          <w:rtl/>
        </w:rPr>
        <w:t xml:space="preserve">, גב' רותם שירה – לוי, עו"ד שמעון </w:t>
      </w:r>
      <w:proofErr w:type="spellStart"/>
      <w:r w:rsidRPr="00170A16">
        <w:rPr>
          <w:rFonts w:ascii="Open Sans" w:eastAsia="Times New Roman" w:hAnsi="Open Sans" w:cs="Times New Roman"/>
          <w:color w:val="000000"/>
          <w:sz w:val="28"/>
          <w:szCs w:val="28"/>
          <w:rtl/>
        </w:rPr>
        <w:t>ריפר</w:t>
      </w:r>
      <w:proofErr w:type="spellEnd"/>
      <w:r w:rsidRPr="00170A16">
        <w:rPr>
          <w:rFonts w:ascii="Open Sans" w:eastAsia="Times New Roman" w:hAnsi="Open Sans" w:cs="Times New Roman"/>
          <w:color w:val="000000"/>
          <w:sz w:val="28"/>
          <w:szCs w:val="28"/>
          <w:rtl/>
        </w:rPr>
        <w:t>, מר ברוך ליברמן</w:t>
      </w:r>
      <w:r w:rsidRPr="00170A16">
        <w:rPr>
          <w:rFonts w:ascii="Open Sans" w:eastAsia="Times New Roman" w:hAnsi="Open Sans" w:cs="Open Sans"/>
          <w:color w:val="000000"/>
          <w:sz w:val="28"/>
          <w:szCs w:val="28"/>
        </w:rPr>
        <w:t>.</w:t>
      </w:r>
    </w:p>
    <w:p w:rsidR="00170A16" w:rsidRPr="00170A16" w:rsidRDefault="00170A16" w:rsidP="00170A16">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8"/>
          <w:szCs w:val="28"/>
        </w:rPr>
      </w:pPr>
      <w:r w:rsidRPr="00170A16">
        <w:rPr>
          <w:rFonts w:ascii="Open Sans" w:eastAsia="Times New Roman" w:hAnsi="Open Sans" w:cs="Times New Roman"/>
          <w:color w:val="000000"/>
          <w:sz w:val="28"/>
          <w:szCs w:val="28"/>
          <w:rtl/>
        </w:rPr>
        <w:t>הזוכים כמו גם שאר המועמדים, פעלו ללא לאות כדי להעלות את המודעות לנושא הזכויות, עשו לילות כימים על מנת לקדם שיתופי פעולה ולעודד את מוסדות הבריאות לפעול לקידום הנגשה ומימוש זכויות של המטופלים ובני משפחותיהם</w:t>
      </w:r>
      <w:r w:rsidRPr="00170A16">
        <w:rPr>
          <w:rFonts w:ascii="Open Sans" w:eastAsia="Times New Roman" w:hAnsi="Open Sans" w:cs="Open Sans"/>
          <w:color w:val="000000"/>
          <w:sz w:val="28"/>
          <w:szCs w:val="28"/>
        </w:rPr>
        <w:t>.</w:t>
      </w:r>
    </w:p>
    <w:p w:rsidR="00170A16" w:rsidRPr="00170A16" w:rsidRDefault="00170A16" w:rsidP="00170A16">
      <w:pPr>
        <w:spacing w:after="0" w:line="240" w:lineRule="auto"/>
        <w:rPr>
          <w:rFonts w:ascii="Open Sans" w:eastAsia="Times New Roman" w:hAnsi="Open Sans" w:cs="Open Sans"/>
          <w:color w:val="000000"/>
          <w:sz w:val="28"/>
          <w:szCs w:val="28"/>
        </w:rPr>
      </w:pPr>
      <w:r w:rsidRPr="00170A16">
        <w:rPr>
          <w:rFonts w:ascii="Open Sans" w:eastAsia="Times New Roman" w:hAnsi="Open Sans" w:cs="Times New Roman"/>
          <w:color w:val="0069B3"/>
          <w:sz w:val="28"/>
          <w:szCs w:val="28"/>
          <w:u w:val="single"/>
          <w:rtl/>
        </w:rPr>
        <w:t>מצאתם טעות בכתבה או פרסומת לא ראויה? דווחו לנו</w:t>
      </w:r>
    </w:p>
    <w:p w:rsidR="00394F80" w:rsidRPr="00170A16" w:rsidRDefault="00394F80" w:rsidP="00170A16">
      <w:pPr>
        <w:rPr>
          <w:sz w:val="28"/>
          <w:szCs w:val="28"/>
        </w:rPr>
      </w:pPr>
    </w:p>
    <w:sectPr w:rsidR="00394F80" w:rsidRPr="00170A16" w:rsidSect="00170A16">
      <w:pgSz w:w="11906" w:h="16838"/>
      <w:pgMar w:top="1440" w:right="991" w:bottom="1440"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10AB4"/>
    <w:multiLevelType w:val="multilevel"/>
    <w:tmpl w:val="526E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compat/>
  <w:rsids>
    <w:rsidRoot w:val="00170A16"/>
    <w:rsid w:val="00170A16"/>
    <w:rsid w:val="00394F80"/>
    <w:rsid w:val="00F24AB1"/>
    <w:rsid w:val="00F64E2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80"/>
    <w:pPr>
      <w:bidi/>
    </w:pPr>
  </w:style>
  <w:style w:type="paragraph" w:styleId="1">
    <w:name w:val="heading 1"/>
    <w:basedOn w:val="a"/>
    <w:link w:val="10"/>
    <w:uiPriority w:val="9"/>
    <w:qFormat/>
    <w:rsid w:val="00170A1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70A1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70A16"/>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170A16"/>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170A16"/>
    <w:rPr>
      <w:color w:val="0000FF"/>
      <w:u w:val="single"/>
    </w:rPr>
  </w:style>
  <w:style w:type="character" w:customStyle="1" w:styleId="article-date-heb">
    <w:name w:val="article-date-heb"/>
    <w:basedOn w:val="a0"/>
    <w:rsid w:val="00170A16"/>
  </w:style>
  <w:style w:type="character" w:customStyle="1" w:styleId="article-date-gregorian-hour">
    <w:name w:val="article-date-gregorian-hour"/>
    <w:basedOn w:val="a0"/>
    <w:rsid w:val="00170A16"/>
  </w:style>
  <w:style w:type="character" w:customStyle="1" w:styleId="article-date-gregorian-date">
    <w:name w:val="article-date-gregorian-date"/>
    <w:basedOn w:val="a0"/>
    <w:rsid w:val="00170A16"/>
  </w:style>
  <w:style w:type="character" w:customStyle="1" w:styleId="details-desc">
    <w:name w:val="details-desc"/>
    <w:basedOn w:val="a0"/>
    <w:rsid w:val="00170A16"/>
  </w:style>
  <w:style w:type="character" w:customStyle="1" w:styleId="details-credit">
    <w:name w:val="details-credit"/>
    <w:basedOn w:val="a0"/>
    <w:rsid w:val="00170A16"/>
  </w:style>
  <w:style w:type="paragraph" w:styleId="NormalWeb">
    <w:name w:val="Normal (Web)"/>
    <w:basedOn w:val="a"/>
    <w:uiPriority w:val="99"/>
    <w:semiHidden/>
    <w:unhideWhenUsed/>
    <w:rsid w:val="00170A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70A16"/>
    <w:rPr>
      <w:b/>
      <w:bCs/>
    </w:rPr>
  </w:style>
  <w:style w:type="character" w:customStyle="1" w:styleId="article-mistake">
    <w:name w:val="article-mistake"/>
    <w:basedOn w:val="a0"/>
    <w:rsid w:val="00170A16"/>
  </w:style>
  <w:style w:type="paragraph" w:styleId="a4">
    <w:name w:val="Balloon Text"/>
    <w:basedOn w:val="a"/>
    <w:link w:val="a5"/>
    <w:uiPriority w:val="99"/>
    <w:semiHidden/>
    <w:unhideWhenUsed/>
    <w:rsid w:val="00170A1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70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600421">
      <w:bodyDiv w:val="1"/>
      <w:marLeft w:val="0"/>
      <w:marRight w:val="0"/>
      <w:marTop w:val="0"/>
      <w:marBottom w:val="0"/>
      <w:divBdr>
        <w:top w:val="none" w:sz="0" w:space="0" w:color="auto"/>
        <w:left w:val="none" w:sz="0" w:space="0" w:color="auto"/>
        <w:bottom w:val="none" w:sz="0" w:space="0" w:color="auto"/>
        <w:right w:val="none" w:sz="0" w:space="0" w:color="auto"/>
      </w:divBdr>
      <w:divsChild>
        <w:div w:id="1289506525">
          <w:marLeft w:val="0"/>
          <w:marRight w:val="0"/>
          <w:marTop w:val="0"/>
          <w:marBottom w:val="0"/>
          <w:divBdr>
            <w:top w:val="single" w:sz="2" w:space="0" w:color="E0E0E0"/>
            <w:left w:val="single" w:sz="2" w:space="0" w:color="E0E0E0"/>
            <w:bottom w:val="single" w:sz="2" w:space="0" w:color="E0E0E0"/>
            <w:right w:val="single" w:sz="2" w:space="0" w:color="E0E0E0"/>
          </w:divBdr>
          <w:divsChild>
            <w:div w:id="189080374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350838310">
          <w:marLeft w:val="0"/>
          <w:marRight w:val="0"/>
          <w:marTop w:val="0"/>
          <w:marBottom w:val="0"/>
          <w:divBdr>
            <w:top w:val="single" w:sz="2" w:space="0" w:color="E0E0E0"/>
            <w:left w:val="single" w:sz="2" w:space="0" w:color="E0E0E0"/>
            <w:bottom w:val="single" w:sz="2" w:space="0" w:color="E0E0E0"/>
            <w:right w:val="single" w:sz="2" w:space="0" w:color="E0E0E0"/>
          </w:divBdr>
          <w:divsChild>
            <w:div w:id="53235132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035541001">
          <w:marLeft w:val="0"/>
          <w:marRight w:val="0"/>
          <w:marTop w:val="0"/>
          <w:marBottom w:val="0"/>
          <w:divBdr>
            <w:top w:val="single" w:sz="2" w:space="0" w:color="E0E0E0"/>
            <w:left w:val="single" w:sz="2" w:space="0" w:color="E0E0E0"/>
            <w:bottom w:val="single" w:sz="2" w:space="0" w:color="E0E0E0"/>
            <w:right w:val="single" w:sz="2" w:space="0" w:color="E0E0E0"/>
          </w:divBdr>
          <w:divsChild>
            <w:div w:id="766005992">
              <w:marLeft w:val="0"/>
              <w:marRight w:val="0"/>
              <w:marTop w:val="0"/>
              <w:marBottom w:val="0"/>
              <w:divBdr>
                <w:top w:val="single" w:sz="2" w:space="0" w:color="E0E0E0"/>
                <w:left w:val="single" w:sz="2" w:space="0" w:color="E0E0E0"/>
                <w:bottom w:val="single" w:sz="2" w:space="0" w:color="E0E0E0"/>
                <w:right w:val="single" w:sz="2" w:space="0" w:color="E0E0E0"/>
              </w:divBdr>
              <w:divsChild>
                <w:div w:id="1469514978">
                  <w:marLeft w:val="0"/>
                  <w:marRight w:val="0"/>
                  <w:marTop w:val="0"/>
                  <w:marBottom w:val="0"/>
                  <w:divBdr>
                    <w:top w:val="single" w:sz="2" w:space="0" w:color="E0E0E0"/>
                    <w:left w:val="single" w:sz="2" w:space="0" w:color="E0E0E0"/>
                    <w:bottom w:val="single" w:sz="2" w:space="0" w:color="E0E0E0"/>
                    <w:right w:val="single" w:sz="2" w:space="0" w:color="E0E0E0"/>
                  </w:divBdr>
                </w:div>
                <w:div w:id="141139157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n.co.il/tags/%D7%A0%D7%99%D7%A6%D7%9F_%D7%94%D7%95%D7%A8%D7%95%D7%91%D7%99%D7%A5" TargetMode="External"/><Relationship Id="rId3" Type="http://schemas.openxmlformats.org/officeDocument/2006/relationships/settings" Target="settings.xml"/><Relationship Id="rId7" Type="http://schemas.openxmlformats.org/officeDocument/2006/relationships/hyperlink" Target="https://www.inn.co.il/tags/%D7%9E%D7%A9%D7%A8%D7%93_%D7%94%D7%91%D7%A8%D7%99%D7%90%D7%95%D7%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n.co.il/tags/%D7%91%D7%A8%D7%99%D7%90%D7%95%D7%AA" TargetMode="External"/><Relationship Id="rId11" Type="http://schemas.openxmlformats.org/officeDocument/2006/relationships/theme" Target="theme/theme1.xml"/><Relationship Id="rId5" Type="http://schemas.openxmlformats.org/officeDocument/2006/relationships/hyperlink" Target="https://www.inn.co.il/author/%D7%90%D7%95%D7%A8%D7%9C%D7%99_%D7%94%D7%A8%D7%A8%D7%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2575</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2022-01-06T07:14:00Z</dcterms:created>
  <dcterms:modified xsi:type="dcterms:W3CDTF">2022-01-06T07:15:00Z</dcterms:modified>
</cp:coreProperties>
</file>